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4591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078FBA28" w14:textId="77777777" w:rsidTr="005F7F7E">
        <w:tc>
          <w:tcPr>
            <w:tcW w:w="2438" w:type="dxa"/>
            <w:shd w:val="clear" w:color="auto" w:fill="auto"/>
          </w:tcPr>
          <w:p w14:paraId="7EECC1E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BD7F99C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5E677DF3" w14:textId="77777777" w:rsidTr="005F7F7E">
        <w:tc>
          <w:tcPr>
            <w:tcW w:w="2438" w:type="dxa"/>
            <w:shd w:val="clear" w:color="auto" w:fill="auto"/>
          </w:tcPr>
          <w:p w14:paraId="2FE533E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0704CE35" w14:textId="77777777" w:rsidR="00F445B1" w:rsidRPr="001356F1" w:rsidRDefault="00E95D63" w:rsidP="005D0621">
            <w:pPr>
              <w:rPr>
                <w:b/>
              </w:rPr>
            </w:pPr>
            <w:r>
              <w:rPr>
                <w:b/>
              </w:rPr>
              <w:t>17 October 2017</w:t>
            </w:r>
          </w:p>
        </w:tc>
      </w:tr>
      <w:tr w:rsidR="00CE544A" w:rsidRPr="00975B07" w14:paraId="000731FA" w14:textId="77777777" w:rsidTr="005F7F7E">
        <w:tc>
          <w:tcPr>
            <w:tcW w:w="2438" w:type="dxa"/>
            <w:shd w:val="clear" w:color="auto" w:fill="auto"/>
          </w:tcPr>
          <w:p w14:paraId="4357C40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1908C200" w14:textId="77777777" w:rsidR="00F445B1" w:rsidRPr="001356F1" w:rsidRDefault="00E95D6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Law and Governance </w:t>
            </w:r>
          </w:p>
        </w:tc>
      </w:tr>
      <w:tr w:rsidR="00CE544A" w:rsidRPr="00975B07" w14:paraId="6B4948C9" w14:textId="77777777" w:rsidTr="005F7F7E">
        <w:tc>
          <w:tcPr>
            <w:tcW w:w="2438" w:type="dxa"/>
            <w:shd w:val="clear" w:color="auto" w:fill="auto"/>
          </w:tcPr>
          <w:p w14:paraId="2F14EB3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5091251A" w14:textId="77777777" w:rsidR="00F445B1" w:rsidRPr="001356F1" w:rsidRDefault="0011499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Flag Flying – amendment to the protocol</w:t>
            </w:r>
          </w:p>
        </w:tc>
      </w:tr>
    </w:tbl>
    <w:p w14:paraId="757A27E6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0AFC8748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A599D82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08FA975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4DE7CB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36637516" w14:textId="77777777" w:rsidR="00D5547E" w:rsidRPr="001356F1" w:rsidRDefault="00114992" w:rsidP="009D79E1">
            <w:r>
              <w:t xml:space="preserve">To consider a request to add International Women’s Day, 8 March, </w:t>
            </w:r>
            <w:r w:rsidR="009D79E1">
              <w:t xml:space="preserve">as an annual event </w:t>
            </w:r>
            <w:r>
              <w:t xml:space="preserve">to </w:t>
            </w:r>
            <w:r w:rsidR="009D79E1">
              <w:t>Flag Flying Protocol</w:t>
            </w:r>
            <w:r>
              <w:t xml:space="preserve"> </w:t>
            </w:r>
          </w:p>
        </w:tc>
      </w:tr>
      <w:tr w:rsidR="00D5547E" w14:paraId="244FDCD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264A68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A554549" w14:textId="77777777" w:rsidR="00D5547E" w:rsidRPr="001356F1" w:rsidRDefault="009D79E1" w:rsidP="005F7F7E">
            <w:r>
              <w:t>No</w:t>
            </w:r>
          </w:p>
        </w:tc>
      </w:tr>
      <w:tr w:rsidR="00D5547E" w14:paraId="4DE6A874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6D8A782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9EF9EB" w14:textId="77777777" w:rsidR="00D5547E" w:rsidRPr="001356F1" w:rsidRDefault="009D79E1" w:rsidP="009D79E1">
            <w:r>
              <w:t xml:space="preserve">Councillor Price, Board Member for Corporate Strategy and Economic Development </w:t>
            </w:r>
          </w:p>
        </w:tc>
      </w:tr>
      <w:tr w:rsidR="0080749A" w14:paraId="7E453751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D93C30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E6D34E" w14:textId="77777777" w:rsidR="0080749A" w:rsidRPr="001356F1" w:rsidRDefault="009D79E1" w:rsidP="005F7F7E">
            <w:r>
              <w:t>None</w:t>
            </w:r>
          </w:p>
        </w:tc>
      </w:tr>
      <w:tr w:rsidR="00D5547E" w14:paraId="0E7B0A1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068126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974D3D" w14:textId="77777777" w:rsidR="00D5547E" w:rsidRPr="001356F1" w:rsidRDefault="009D79E1" w:rsidP="005F7F7E">
            <w:r>
              <w:t>None</w:t>
            </w:r>
          </w:p>
        </w:tc>
      </w:tr>
      <w:tr w:rsidR="005F7F7E" w:rsidRPr="00975B07" w14:paraId="1DE4B5BD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213F8BD9" w14:textId="77777777"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14:paraId="1FB4F3E3" w14:textId="7777777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A1CC616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CE81D32" w14:textId="77777777" w:rsidR="0030208D" w:rsidRPr="001356F1" w:rsidRDefault="005701BF" w:rsidP="005701BF">
            <w:r w:rsidRPr="000C2969">
              <w:rPr>
                <w:b/>
              </w:rPr>
              <w:t>Approve</w:t>
            </w:r>
            <w:r>
              <w:t xml:space="preserve"> the inclusion of International Women’s Day, 8 March, </w:t>
            </w:r>
            <w:r w:rsidR="00036F18">
              <w:t xml:space="preserve">as an annual event in the Flag Flying Protocol. </w:t>
            </w:r>
            <w:r>
              <w:t xml:space="preserve"> </w:t>
            </w:r>
          </w:p>
        </w:tc>
      </w:tr>
      <w:tr w:rsidR="0030208D" w:rsidRPr="00975B07" w14:paraId="71B6C5C1" w14:textId="77777777" w:rsidTr="00D21D1D">
        <w:trPr>
          <w:trHeight w:val="128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FD1484" w14:textId="77777777"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090FFA" w14:textId="77777777" w:rsidR="0030208D" w:rsidRPr="001356F1" w:rsidRDefault="00036F18" w:rsidP="00C20031">
            <w:r w:rsidRPr="000C2969">
              <w:rPr>
                <w:b/>
              </w:rPr>
              <w:t>Approve</w:t>
            </w:r>
            <w:r>
              <w:t xml:space="preserve"> the flying of the </w:t>
            </w:r>
            <w:r w:rsidR="00715BC6">
              <w:t>f</w:t>
            </w:r>
            <w:r>
              <w:t>l</w:t>
            </w:r>
            <w:bookmarkStart w:id="0" w:name="_GoBack"/>
            <w:bookmarkEnd w:id="0"/>
            <w:r>
              <w:t>ag</w:t>
            </w:r>
            <w:r w:rsidR="00715BC6">
              <w:t>,</w:t>
            </w:r>
            <w:r w:rsidR="008B5AD3">
              <w:t xml:space="preserve"> to be designed in suffragette colours</w:t>
            </w:r>
            <w:r w:rsidR="00715BC6">
              <w:t>,</w:t>
            </w:r>
            <w:r w:rsidR="008B5AD3">
              <w:t xml:space="preserve"> during the period 24 February 2018 and 11 March 2018</w:t>
            </w:r>
            <w:r w:rsidR="00715BC6">
              <w:t xml:space="preserve"> to coincide with the festival to mark the </w:t>
            </w:r>
            <w:r w:rsidR="0065453C">
              <w:t>centenary</w:t>
            </w:r>
            <w:r w:rsidR="00C20031">
              <w:t xml:space="preserve"> of the </w:t>
            </w:r>
            <w:r w:rsidR="00715BC6">
              <w:t xml:space="preserve">passing of the Representation of the Peoples Act 1918. </w:t>
            </w:r>
            <w:r>
              <w:t xml:space="preserve">   </w:t>
            </w:r>
          </w:p>
        </w:tc>
      </w:tr>
    </w:tbl>
    <w:p w14:paraId="0BCD7873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66D42" w:rsidRPr="00975B07" w14:paraId="64449B51" w14:textId="77777777" w:rsidTr="00A46E98"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286A7" w14:textId="77777777" w:rsidR="00966D42" w:rsidRPr="00C20031" w:rsidRDefault="00966D42" w:rsidP="00C20031">
            <w:r w:rsidRPr="00745BF0">
              <w:rPr>
                <w:rStyle w:val="Firstpagetablebold"/>
              </w:rPr>
              <w:t>Appendices</w:t>
            </w:r>
            <w:r w:rsidR="00C20031">
              <w:rPr>
                <w:rStyle w:val="Firstpagetablebold"/>
              </w:rPr>
              <w:t xml:space="preserve">: </w:t>
            </w:r>
            <w:r w:rsidR="00C20031">
              <w:rPr>
                <w:rStyle w:val="Firstpagetablebold"/>
                <w:b w:val="0"/>
              </w:rPr>
              <w:t>None</w:t>
            </w:r>
          </w:p>
        </w:tc>
      </w:tr>
    </w:tbl>
    <w:p w14:paraId="37076CC9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32E52640" w14:textId="77777777" w:rsidR="005A77A6" w:rsidRDefault="005A77A6" w:rsidP="005570B5">
      <w:pPr>
        <w:pStyle w:val="ListParagraph"/>
      </w:pPr>
      <w:r>
        <w:t>The City Executive Board has agreed a flag flying protocol which includes:</w:t>
      </w:r>
    </w:p>
    <w:p w14:paraId="1BF926D1" w14:textId="77777777" w:rsidR="005A77A6" w:rsidRDefault="005A77A6" w:rsidP="005A77A6">
      <w:pPr>
        <w:pStyle w:val="ListParagraph"/>
        <w:numPr>
          <w:ilvl w:val="0"/>
          <w:numId w:val="36"/>
        </w:numPr>
      </w:pPr>
      <w:r>
        <w:t xml:space="preserve">The annual events when the City Council will fly a flag on one of its flag poles. </w:t>
      </w:r>
    </w:p>
    <w:p w14:paraId="4052D0EE" w14:textId="77777777" w:rsidR="00E87F7A" w:rsidRDefault="005A77A6" w:rsidP="005A77A6">
      <w:pPr>
        <w:pStyle w:val="ListParagraph"/>
        <w:numPr>
          <w:ilvl w:val="0"/>
          <w:numId w:val="36"/>
        </w:numPr>
      </w:pPr>
      <w:r>
        <w:t xml:space="preserve">Delegated powers to consider “one-off” requests to fly flags   </w:t>
      </w:r>
    </w:p>
    <w:p w14:paraId="44260C5C" w14:textId="77777777" w:rsidR="005A77A6" w:rsidRDefault="005A77A6" w:rsidP="005A77A6">
      <w:pPr>
        <w:pStyle w:val="ListParagraph"/>
        <w:numPr>
          <w:ilvl w:val="0"/>
          <w:numId w:val="0"/>
        </w:numPr>
        <w:ind w:left="426" w:hanging="426"/>
      </w:pPr>
      <w:r>
        <w:tab/>
        <w:t xml:space="preserve">This report seeks approval to add an event to the </w:t>
      </w:r>
      <w:r w:rsidR="00DF3DB9">
        <w:t>annual programme and also to fly a flag for an extended period.</w:t>
      </w:r>
    </w:p>
    <w:p w14:paraId="02B4ED5B" w14:textId="77777777" w:rsidR="00DF3DB9" w:rsidRPr="00DF3DB9" w:rsidRDefault="00DF3DB9" w:rsidP="005A77A6">
      <w:pPr>
        <w:pStyle w:val="ListParagraph"/>
        <w:numPr>
          <w:ilvl w:val="0"/>
          <w:numId w:val="0"/>
        </w:numPr>
        <w:ind w:left="426" w:hanging="426"/>
        <w:rPr>
          <w:b/>
        </w:rPr>
      </w:pPr>
      <w:r w:rsidRPr="00DF3DB9">
        <w:rPr>
          <w:b/>
        </w:rPr>
        <w:t>Request</w:t>
      </w:r>
    </w:p>
    <w:p w14:paraId="72027DEB" w14:textId="77777777" w:rsidR="00E87F7A" w:rsidRPr="001356F1" w:rsidRDefault="00DF3DB9" w:rsidP="005570B5">
      <w:pPr>
        <w:pStyle w:val="bParagraphtext"/>
        <w:rPr>
          <w:rStyle w:val="ListParagraphChar"/>
        </w:rPr>
      </w:pPr>
      <w:r>
        <w:rPr>
          <w:rStyle w:val="ListParagraphChar"/>
        </w:rPr>
        <w:t xml:space="preserve">Councillor Brandt, Ward Member for Carfax, has requested that the City Executive Board add International Women’s Day, 8 March, as an annual event to the Flag </w:t>
      </w:r>
      <w:r>
        <w:rPr>
          <w:rStyle w:val="ListParagraphChar"/>
        </w:rPr>
        <w:lastRenderedPageBreak/>
        <w:t xml:space="preserve">Flying Protocol.  The flag that would be used is to be designed in suffragette colours        </w:t>
      </w:r>
    </w:p>
    <w:p w14:paraId="64A5939C" w14:textId="7A91F7B7" w:rsidR="00E87F7A" w:rsidRPr="001356F1" w:rsidRDefault="00DF3DB9" w:rsidP="005570B5">
      <w:pPr>
        <w:pStyle w:val="bParagraphtext"/>
      </w:pPr>
      <w:r>
        <w:t xml:space="preserve">In addition 2018 </w:t>
      </w:r>
      <w:r w:rsidR="008B519C">
        <w:t xml:space="preserve">marks </w:t>
      </w:r>
      <w:r>
        <w:t>the centenary of the passing of the Representation</w:t>
      </w:r>
      <w:r w:rsidR="008B519C">
        <w:t xml:space="preserve"> </w:t>
      </w:r>
      <w:r>
        <w:t xml:space="preserve">of the </w:t>
      </w:r>
      <w:r w:rsidR="008B519C">
        <w:t>P</w:t>
      </w:r>
      <w:r>
        <w:t>eoples Act which gave votes to women</w:t>
      </w:r>
      <w:r w:rsidR="008B519C">
        <w:t>.  There will be a festival to coincide with this</w:t>
      </w:r>
      <w:r w:rsidR="0065453C">
        <w:t xml:space="preserve"> anniversary </w:t>
      </w:r>
      <w:r w:rsidR="008B519C">
        <w:t>running from February 24 to 11 March</w:t>
      </w:r>
      <w:r w:rsidR="007C6473">
        <w:t xml:space="preserve"> 2018</w:t>
      </w:r>
      <w:r w:rsidR="00AD7483">
        <w:t>.</w:t>
      </w:r>
      <w:r w:rsidR="008B519C">
        <w:t xml:space="preserve">  Councillor Brandt requests that for this year only the City Council fly the flag throughout th</w:t>
      </w:r>
      <w:r w:rsidR="00AD7483">
        <w:t>e</w:t>
      </w:r>
      <w:r w:rsidR="008B519C">
        <w:t xml:space="preserve"> festival.</w:t>
      </w:r>
      <w:r w:rsidR="000D4E3D">
        <w:t xml:space="preserve">  This will not clash with any other regular flag flying events. </w:t>
      </w:r>
      <w:r w:rsidR="00E87F7A" w:rsidRPr="001356F1">
        <w:t xml:space="preserve"> </w:t>
      </w:r>
    </w:p>
    <w:p w14:paraId="3F1CC687" w14:textId="77777777" w:rsidR="00E87F7A" w:rsidRPr="001356F1" w:rsidRDefault="008B519C" w:rsidP="005570B5">
      <w:pPr>
        <w:pStyle w:val="bParagraphtext"/>
      </w:pPr>
      <w:r>
        <w:t>The flag is currently being designed and can be obtained by the Council for minimal or no cost.</w:t>
      </w:r>
    </w:p>
    <w:p w14:paraId="4DF8F060" w14:textId="77777777" w:rsidR="0040736F" w:rsidRDefault="002329CF" w:rsidP="004A6D2F">
      <w:pPr>
        <w:pStyle w:val="Heading1"/>
      </w:pPr>
      <w:r w:rsidRPr="001356F1">
        <w:t>Financial implications</w:t>
      </w:r>
    </w:p>
    <w:p w14:paraId="622A69B7" w14:textId="77777777" w:rsidR="0065453C" w:rsidRPr="0065453C" w:rsidRDefault="0065453C" w:rsidP="0065453C">
      <w:pPr>
        <w:pStyle w:val="ListParagraph"/>
      </w:pPr>
      <w:r>
        <w:t>None</w:t>
      </w:r>
    </w:p>
    <w:p w14:paraId="10267F54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2FEF77EF" w14:textId="77777777" w:rsidR="00E87F7A" w:rsidRPr="001356F1" w:rsidRDefault="0065453C" w:rsidP="005570B5">
      <w:pPr>
        <w:pStyle w:val="ListParagraph"/>
      </w:pPr>
      <w:r>
        <w:t>None.</w:t>
      </w:r>
    </w:p>
    <w:p w14:paraId="10D8CB11" w14:textId="77777777" w:rsidR="002329CF" w:rsidRPr="001356F1" w:rsidRDefault="002329CF" w:rsidP="004A6D2F">
      <w:pPr>
        <w:pStyle w:val="Heading1"/>
      </w:pPr>
      <w:r w:rsidRPr="001356F1">
        <w:t>Level of risk</w:t>
      </w:r>
    </w:p>
    <w:p w14:paraId="67F30A57" w14:textId="77777777" w:rsidR="00BC69A4" w:rsidRPr="001356F1" w:rsidRDefault="0065453C" w:rsidP="005570B5">
      <w:pPr>
        <w:pStyle w:val="ListParagraph"/>
      </w:pPr>
      <w:r>
        <w:t>There are no risks associated with this decision.</w:t>
      </w:r>
    </w:p>
    <w:p w14:paraId="71E08A2A" w14:textId="77777777"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p w14:paraId="4E214FF0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156D88E9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048C91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18379" w14:textId="77777777" w:rsidR="00E87F7A" w:rsidRPr="001356F1" w:rsidRDefault="0065453C" w:rsidP="0065453C">
            <w:r>
              <w:t>Patricia Jones</w:t>
            </w:r>
          </w:p>
        </w:tc>
      </w:tr>
      <w:tr w:rsidR="00DF093E" w:rsidRPr="001356F1" w14:paraId="36CB1ED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629FED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422D17B" w14:textId="77777777" w:rsidR="00E87F7A" w:rsidRPr="001356F1" w:rsidRDefault="0065453C" w:rsidP="00A46E98">
            <w:r>
              <w:t>Committee and Member Services Manager</w:t>
            </w:r>
          </w:p>
        </w:tc>
      </w:tr>
      <w:tr w:rsidR="00DF093E" w:rsidRPr="001356F1" w14:paraId="281509C8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96A2E8A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9882C36" w14:textId="77777777" w:rsidR="00E87F7A" w:rsidRPr="001356F1" w:rsidRDefault="0065453C" w:rsidP="00A46E98">
            <w:r>
              <w:t>Law and Governance</w:t>
            </w:r>
          </w:p>
        </w:tc>
      </w:tr>
      <w:tr w:rsidR="00DF093E" w:rsidRPr="001356F1" w14:paraId="0A36B389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A25024A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D5B969" w14:textId="77777777" w:rsidR="00E87F7A" w:rsidRPr="001356F1" w:rsidRDefault="00E87F7A" w:rsidP="0065453C">
            <w:r w:rsidRPr="001356F1">
              <w:t xml:space="preserve">01865 </w:t>
            </w:r>
            <w:r w:rsidR="0065453C">
              <w:t>252191</w:t>
            </w:r>
            <w:r w:rsidRPr="001356F1">
              <w:t xml:space="preserve">  </w:t>
            </w:r>
          </w:p>
        </w:tc>
      </w:tr>
      <w:tr w:rsidR="005570B5" w:rsidRPr="001356F1" w14:paraId="6D3A030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923FB2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280F4" w14:textId="77777777" w:rsidR="00E87F7A" w:rsidRPr="0065453C" w:rsidRDefault="0065453C" w:rsidP="00A46E98">
            <w:pPr>
              <w:rPr>
                <w:rStyle w:val="Hyperlink"/>
                <w:color w:val="000000"/>
                <w:u w:val="none"/>
              </w:rPr>
            </w:pPr>
            <w:r w:rsidRPr="0065453C">
              <w:rPr>
                <w:rStyle w:val="Hyperlink"/>
                <w:color w:val="000000"/>
                <w:u w:val="none"/>
              </w:rPr>
              <w:t>phjones@oxford.gov.uk</w:t>
            </w:r>
          </w:p>
        </w:tc>
      </w:tr>
    </w:tbl>
    <w:p w14:paraId="659417EF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78AC6A40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6722BB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0974FF15" w14:textId="77777777" w:rsidR="00CE4C87" w:rsidRDefault="00CE4C87" w:rsidP="0093067A"/>
    <w:p w14:paraId="2CA2B27A" w14:textId="77777777"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F53F" w14:textId="77777777" w:rsidR="00194A50" w:rsidRDefault="00194A50" w:rsidP="004A6D2F">
      <w:r>
        <w:separator/>
      </w:r>
    </w:p>
  </w:endnote>
  <w:endnote w:type="continuationSeparator" w:id="0">
    <w:p w14:paraId="1D9AD37B" w14:textId="77777777" w:rsidR="00194A50" w:rsidRDefault="00194A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4F6D" w14:textId="77777777" w:rsidR="00364FAD" w:rsidRDefault="00364FAD" w:rsidP="004A6D2F">
    <w:pPr>
      <w:pStyle w:val="Footer"/>
    </w:pPr>
    <w:r>
      <w:t>Do not use a footer or page numbers.</w:t>
    </w:r>
  </w:p>
  <w:p w14:paraId="02FCE85C" w14:textId="77777777" w:rsidR="00364FAD" w:rsidRDefault="00364FAD" w:rsidP="004A6D2F">
    <w:pPr>
      <w:pStyle w:val="Footer"/>
    </w:pPr>
  </w:p>
  <w:p w14:paraId="3B6ACA25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78BC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4BF1" w14:textId="77777777" w:rsidR="00194A50" w:rsidRDefault="00194A50" w:rsidP="004A6D2F">
      <w:r>
        <w:separator/>
      </w:r>
    </w:p>
  </w:footnote>
  <w:footnote w:type="continuationSeparator" w:id="0">
    <w:p w14:paraId="6FF2E317" w14:textId="77777777" w:rsidR="00194A50" w:rsidRDefault="00194A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FECF" w14:textId="77777777" w:rsidR="00D5547E" w:rsidRDefault="008B519C" w:rsidP="00D5547E">
    <w:pPr>
      <w:pStyle w:val="Header"/>
      <w:jc w:val="right"/>
    </w:pPr>
    <w:r>
      <w:rPr>
        <w:noProof/>
      </w:rPr>
      <w:drawing>
        <wp:inline distT="0" distB="0" distL="0" distR="0" wp14:anchorId="4E60D32B" wp14:editId="7391EE56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70546"/>
    <w:multiLevelType w:val="hybridMultilevel"/>
    <w:tmpl w:val="DCB21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21B4D"/>
    <w:multiLevelType w:val="hybridMultilevel"/>
    <w:tmpl w:val="2720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B9B0D08"/>
    <w:multiLevelType w:val="hybridMultilevel"/>
    <w:tmpl w:val="22CA152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37B3FF7"/>
    <w:multiLevelType w:val="hybridMultilevel"/>
    <w:tmpl w:val="F88E288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50952"/>
    <w:multiLevelType w:val="hybridMultilevel"/>
    <w:tmpl w:val="8994719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98365C6"/>
    <w:multiLevelType w:val="multilevel"/>
    <w:tmpl w:val="E67CE66C"/>
    <w:numStyleLink w:val="StyleNumberedLeft0cmHanging075cm"/>
  </w:abstractNum>
  <w:num w:numId="1">
    <w:abstractNumId w:val="27"/>
  </w:num>
  <w:num w:numId="2">
    <w:abstractNumId w:val="34"/>
  </w:num>
  <w:num w:numId="3">
    <w:abstractNumId w:val="24"/>
  </w:num>
  <w:num w:numId="4">
    <w:abstractNumId w:val="19"/>
  </w:num>
  <w:num w:numId="5">
    <w:abstractNumId w:val="30"/>
  </w:num>
  <w:num w:numId="6">
    <w:abstractNumId w:val="35"/>
  </w:num>
  <w:num w:numId="7">
    <w:abstractNumId w:val="23"/>
  </w:num>
  <w:num w:numId="8">
    <w:abstractNumId w:val="20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37"/>
  </w:num>
  <w:num w:numId="15">
    <w:abstractNumId w:val="17"/>
  </w:num>
  <w:num w:numId="16">
    <w:abstractNumId w:val="11"/>
  </w:num>
  <w:num w:numId="17">
    <w:abstractNumId w:val="28"/>
  </w:num>
  <w:num w:numId="18">
    <w:abstractNumId w:val="12"/>
  </w:num>
  <w:num w:numId="19">
    <w:abstractNumId w:val="31"/>
  </w:num>
  <w:num w:numId="20">
    <w:abstractNumId w:val="18"/>
  </w:num>
  <w:num w:numId="21">
    <w:abstractNumId w:val="22"/>
  </w:num>
  <w:num w:numId="22">
    <w:abstractNumId w:val="14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29"/>
  </w:num>
  <w:num w:numId="36">
    <w:abstractNumId w:val="32"/>
  </w:num>
  <w:num w:numId="37">
    <w:abstractNumId w:val="15"/>
  </w:num>
  <w:num w:numId="38">
    <w:abstractNumId w:val="21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3"/>
    <w:rsid w:val="000117D4"/>
    <w:rsid w:val="000314D7"/>
    <w:rsid w:val="00036F18"/>
    <w:rsid w:val="00045F8B"/>
    <w:rsid w:val="00046D2B"/>
    <w:rsid w:val="00056263"/>
    <w:rsid w:val="00064D8A"/>
    <w:rsid w:val="00064F82"/>
    <w:rsid w:val="00066510"/>
    <w:rsid w:val="00075C98"/>
    <w:rsid w:val="00077523"/>
    <w:rsid w:val="000C089F"/>
    <w:rsid w:val="000C2969"/>
    <w:rsid w:val="000C3928"/>
    <w:rsid w:val="000C5E8E"/>
    <w:rsid w:val="000C71DF"/>
    <w:rsid w:val="000D4E3D"/>
    <w:rsid w:val="000F4751"/>
    <w:rsid w:val="0010524C"/>
    <w:rsid w:val="00111FB1"/>
    <w:rsid w:val="00113418"/>
    <w:rsid w:val="00114992"/>
    <w:rsid w:val="001356F1"/>
    <w:rsid w:val="00136994"/>
    <w:rsid w:val="0014128E"/>
    <w:rsid w:val="00151888"/>
    <w:rsid w:val="00170A2D"/>
    <w:rsid w:val="001808BC"/>
    <w:rsid w:val="00182B81"/>
    <w:rsid w:val="0018619D"/>
    <w:rsid w:val="00194A50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B65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01BF"/>
    <w:rsid w:val="00575F5F"/>
    <w:rsid w:val="00581805"/>
    <w:rsid w:val="00585F76"/>
    <w:rsid w:val="005A34E4"/>
    <w:rsid w:val="005A77A6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5453C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15BC6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C6473"/>
    <w:rsid w:val="007E2A26"/>
    <w:rsid w:val="007F2348"/>
    <w:rsid w:val="00803F07"/>
    <w:rsid w:val="0080749A"/>
    <w:rsid w:val="00821FB8"/>
    <w:rsid w:val="00822ACD"/>
    <w:rsid w:val="00823675"/>
    <w:rsid w:val="00855C66"/>
    <w:rsid w:val="00871EE4"/>
    <w:rsid w:val="008B293F"/>
    <w:rsid w:val="008B519C"/>
    <w:rsid w:val="008B5AD3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82BD8"/>
    <w:rsid w:val="009D79E1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1BFC"/>
    <w:rsid w:val="00A46E98"/>
    <w:rsid w:val="00A6352B"/>
    <w:rsid w:val="00A701B5"/>
    <w:rsid w:val="00A714BB"/>
    <w:rsid w:val="00A92D8F"/>
    <w:rsid w:val="00AB2988"/>
    <w:rsid w:val="00AB7999"/>
    <w:rsid w:val="00AD3292"/>
    <w:rsid w:val="00AD7483"/>
    <w:rsid w:val="00AE3160"/>
    <w:rsid w:val="00AE7AF0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031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1D1D"/>
    <w:rsid w:val="00D223FC"/>
    <w:rsid w:val="00D26D1E"/>
    <w:rsid w:val="00D474CF"/>
    <w:rsid w:val="00D5547E"/>
    <w:rsid w:val="00D869A1"/>
    <w:rsid w:val="00D968C9"/>
    <w:rsid w:val="00DA413F"/>
    <w:rsid w:val="00DA4584"/>
    <w:rsid w:val="00DA614B"/>
    <w:rsid w:val="00DC3060"/>
    <w:rsid w:val="00DE0FB2"/>
    <w:rsid w:val="00DF093E"/>
    <w:rsid w:val="00DF3DB9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5D63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0815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56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7515-94D3-482F-BB7B-DF28195B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B04D992</Template>
  <TotalTime>3</TotalTime>
  <Pages>2</Pages>
  <Words>382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JMitchell</cp:lastModifiedBy>
  <cp:revision>8</cp:revision>
  <cp:lastPrinted>2015-07-03T12:50:00Z</cp:lastPrinted>
  <dcterms:created xsi:type="dcterms:W3CDTF">2017-09-13T08:44:00Z</dcterms:created>
  <dcterms:modified xsi:type="dcterms:W3CDTF">2017-10-06T12:57:00Z</dcterms:modified>
</cp:coreProperties>
</file>